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DF64" w14:textId="77777777" w:rsidR="00D53ABB" w:rsidRDefault="000E2176" w:rsidP="00CE5E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2019 MORNING SHOW REJOINS (1-6</w:t>
      </w:r>
      <w:bookmarkStart w:id="0" w:name="_GoBack"/>
      <w:bookmarkEnd w:id="0"/>
      <w:r w:rsidR="00CE5EC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002FD02E" w14:textId="77777777" w:rsidR="00CE5ECB" w:rsidRDefault="00CE5ECB" w:rsidP="00CE5E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55227D0" w14:textId="77777777" w:rsidR="00CE5ECB" w:rsidRDefault="00CE5ECB" w:rsidP="00CE5EC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WATCH OUT! The </w:t>
      </w:r>
      <w:proofErr w:type="gramStart"/>
      <w:r>
        <w:rPr>
          <w:rFonts w:ascii="Times New Roman" w:hAnsi="Times New Roman" w:cs="Times New Roman"/>
          <w:sz w:val="32"/>
          <w:szCs w:val="32"/>
        </w:rPr>
        <w:t>soap box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could come out at any moment. “The Watchdog Morning Show with </w:t>
      </w:r>
      <w:r w:rsidRPr="00CE5ECB">
        <w:rPr>
          <w:rFonts w:ascii="Times New Roman" w:hAnsi="Times New Roman" w:cs="Times New Roman"/>
          <w:sz w:val="32"/>
          <w:szCs w:val="32"/>
        </w:rPr>
        <w:t>Howard Monroe</w:t>
      </w:r>
      <w:r>
        <w:rPr>
          <w:rFonts w:ascii="Times New Roman" w:hAnsi="Times New Roman" w:cs="Times New Roman"/>
          <w:sz w:val="32"/>
          <w:szCs w:val="32"/>
        </w:rPr>
        <w:t xml:space="preserve">” continues on AM 1600 WKKX, AM 1370 WVLY, and Facebook Live </w:t>
      </w:r>
      <w:proofErr w:type="spellStart"/>
      <w:r>
        <w:rPr>
          <w:rFonts w:ascii="Times New Roman" w:hAnsi="Times New Roman" w:cs="Times New Roman"/>
          <w:sz w:val="32"/>
          <w:szCs w:val="32"/>
        </w:rPr>
        <w:t>Video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Watchdog Radio Network</w:t>
      </w:r>
    </w:p>
    <w:p w14:paraId="7BCE2BC1" w14:textId="77777777" w:rsidR="00CE5ECB" w:rsidRDefault="00CE5ECB" w:rsidP="00CE5ECB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F71877F" w14:textId="77777777" w:rsidR="007A2FBF" w:rsidRDefault="00CE5ECB" w:rsidP="00CE5EC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us, text us, listen or watch on Facebook Live video. “The Watchdog Morning Show with Howard Monroe” continu</w:t>
      </w:r>
      <w:r w:rsidR="007A2FBF">
        <w:rPr>
          <w:rFonts w:ascii="Times New Roman" w:hAnsi="Times New Roman" w:cs="Times New Roman"/>
          <w:sz w:val="32"/>
          <w:szCs w:val="32"/>
        </w:rPr>
        <w:t>es on The Watchdog Radio Network</w:t>
      </w:r>
      <w:r w:rsidR="007A2FBF">
        <w:rPr>
          <w:rFonts w:ascii="Times New Roman" w:hAnsi="Times New Roman" w:cs="Times New Roman"/>
          <w:sz w:val="32"/>
          <w:szCs w:val="32"/>
        </w:rPr>
        <w:br/>
        <w:t>_____________________________________________________</w:t>
      </w:r>
    </w:p>
    <w:p w14:paraId="3167DAB2" w14:textId="77777777" w:rsidR="00CE5ECB" w:rsidRDefault="00CE5ECB" w:rsidP="00CE5EC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Text Line is always open at 304-214-1600. It’s </w:t>
      </w:r>
      <w:r>
        <w:rPr>
          <w:rFonts w:ascii="Times New Roman" w:hAnsi="Times New Roman" w:cs="Times New Roman"/>
          <w:sz w:val="32"/>
          <w:szCs w:val="32"/>
          <w:u w:val="single"/>
        </w:rPr>
        <w:t>you’re</w:t>
      </w:r>
      <w:r>
        <w:rPr>
          <w:rFonts w:ascii="Times New Roman" w:hAnsi="Times New Roman" w:cs="Times New Roman"/>
          <w:sz w:val="32"/>
          <w:szCs w:val="32"/>
        </w:rPr>
        <w:t xml:space="preserve"> way to have a say as “The Watchdog Morning Show with </w:t>
      </w:r>
      <w:r w:rsidRPr="00CE5ECB">
        <w:rPr>
          <w:rFonts w:ascii="Times New Roman" w:hAnsi="Times New Roman" w:cs="Times New Roman"/>
          <w:sz w:val="32"/>
          <w:szCs w:val="32"/>
        </w:rPr>
        <w:t>Howard Monroe</w:t>
      </w:r>
      <w:r>
        <w:rPr>
          <w:rFonts w:ascii="Times New Roman" w:hAnsi="Times New Roman" w:cs="Times New Roman"/>
          <w:sz w:val="32"/>
          <w:szCs w:val="32"/>
        </w:rPr>
        <w:t>” continues on AM 1600 WKKX and AM 1370 WVLY...The Watchdog Radio Network.</w:t>
      </w:r>
    </w:p>
    <w:p w14:paraId="783DA40B" w14:textId="77777777" w:rsidR="00CE5ECB" w:rsidRDefault="00CE5ECB" w:rsidP="00CE5ECB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FCB41D7" w14:textId="77777777" w:rsidR="00CE5ECB" w:rsidRDefault="00CE5ECB" w:rsidP="00CE5EC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He rambles...he </w:t>
      </w:r>
      <w:proofErr w:type="spellStart"/>
      <w:r>
        <w:rPr>
          <w:rFonts w:ascii="Times New Roman" w:hAnsi="Times New Roman" w:cs="Times New Roman"/>
          <w:sz w:val="32"/>
          <w:szCs w:val="32"/>
        </w:rPr>
        <w:t>rants</w:t>
      </w:r>
      <w:proofErr w:type="gramStart"/>
      <w:r>
        <w:rPr>
          <w:rFonts w:ascii="Times New Roman" w:hAnsi="Times New Roman" w:cs="Times New Roman"/>
          <w:sz w:val="32"/>
          <w:szCs w:val="32"/>
        </w:rPr>
        <w:t>..he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pokes and he prods....and sometimes he sings...This is “The Watchdog Morning Show with </w:t>
      </w:r>
      <w:r w:rsidRPr="00CE5ECB">
        <w:rPr>
          <w:rFonts w:ascii="Times New Roman" w:hAnsi="Times New Roman" w:cs="Times New Roman"/>
          <w:sz w:val="32"/>
          <w:szCs w:val="32"/>
        </w:rPr>
        <w:t>Howard Monroe</w:t>
      </w:r>
      <w:r>
        <w:rPr>
          <w:rFonts w:ascii="Times New Roman" w:hAnsi="Times New Roman" w:cs="Times New Roman"/>
          <w:sz w:val="32"/>
          <w:szCs w:val="32"/>
        </w:rPr>
        <w:t xml:space="preserve"> on The Watchdog Radio Network</w:t>
      </w:r>
    </w:p>
    <w:p w14:paraId="63A9BB15" w14:textId="77777777" w:rsidR="00612E83" w:rsidRDefault="000E2176" w:rsidP="00CE5ECB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On vacation?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Away at school?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When you’re out of RADIO range, listen on-line at </w:t>
      </w:r>
      <w:proofErr w:type="gramStart"/>
      <w:r>
        <w:rPr>
          <w:rFonts w:ascii="Times New Roman" w:hAnsi="Times New Roman" w:cs="Times New Roman"/>
          <w:sz w:val="32"/>
          <w:szCs w:val="32"/>
        </w:rPr>
        <w:t>WatchdogNetwork.com ....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or on your mobile devices with </w:t>
      </w:r>
      <w:proofErr w:type="spellStart"/>
      <w:r>
        <w:rPr>
          <w:rFonts w:ascii="Times New Roman" w:hAnsi="Times New Roman" w:cs="Times New Roman"/>
          <w:sz w:val="32"/>
          <w:szCs w:val="32"/>
        </w:rPr>
        <w:t>TuneIn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Radio. “The Watchdog Morning Show with Howard Monroe” continues on The Watchdog Radio Network</w:t>
      </w:r>
    </w:p>
    <w:p w14:paraId="017AF6B7" w14:textId="77777777" w:rsidR="000E2176" w:rsidRPr="00CE5ECB" w:rsidRDefault="000E2176" w:rsidP="00CE5ECB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Missed a part of the show you wanted to hear? Or do you want to listen to an interview again? Check out our podcasts on WatchdogNetwork.com. “The Watchdog Morning Show with </w:t>
      </w:r>
      <w:r w:rsidRPr="000E2176">
        <w:rPr>
          <w:rFonts w:ascii="Times New Roman" w:hAnsi="Times New Roman" w:cs="Times New Roman"/>
          <w:sz w:val="32"/>
          <w:szCs w:val="32"/>
        </w:rPr>
        <w:t>Howard Monroe</w:t>
      </w:r>
      <w:r>
        <w:rPr>
          <w:rFonts w:ascii="Times New Roman" w:hAnsi="Times New Roman" w:cs="Times New Roman"/>
          <w:sz w:val="32"/>
          <w:szCs w:val="32"/>
        </w:rPr>
        <w:t xml:space="preserve">” continues on AM 1600 WKKX, </w:t>
      </w:r>
      <w:proofErr w:type="gramStart"/>
      <w:r>
        <w:rPr>
          <w:rFonts w:ascii="Times New Roman" w:hAnsi="Times New Roman" w:cs="Times New Roman"/>
          <w:sz w:val="32"/>
          <w:szCs w:val="32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1370 WVLY and Facebook Live Video.</w:t>
      </w:r>
    </w:p>
    <w:sectPr w:rsidR="000E2176" w:rsidRPr="00CE5ECB" w:rsidSect="00D53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B"/>
    <w:rsid w:val="000E2176"/>
    <w:rsid w:val="00612E83"/>
    <w:rsid w:val="007A2FBF"/>
    <w:rsid w:val="00CE5ECB"/>
    <w:rsid w:val="00D5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1E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1084</Characters>
  <Application>Microsoft Macintosh Word</Application>
  <DocSecurity>0</DocSecurity>
  <Lines>9</Lines>
  <Paragraphs>2</Paragraphs>
  <ScaleCrop>false</ScaleCrop>
  <Company>Monroe Communications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Monroe</dc:creator>
  <cp:keywords/>
  <dc:description/>
  <cp:lastModifiedBy>Howard Monroe</cp:lastModifiedBy>
  <cp:revision>2</cp:revision>
  <dcterms:created xsi:type="dcterms:W3CDTF">2019-01-05T18:59:00Z</dcterms:created>
  <dcterms:modified xsi:type="dcterms:W3CDTF">2019-01-05T19:31:00Z</dcterms:modified>
</cp:coreProperties>
</file>